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D75E" w14:textId="77777777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DA56A7">
        <w:rPr>
          <w:rFonts w:eastAsia="Times New Roman" w:cstheme="minorHAnsi"/>
          <w:b/>
        </w:rPr>
        <w:t>5</w:t>
      </w:r>
      <w:r w:rsidRPr="00713055">
        <w:rPr>
          <w:rFonts w:eastAsia="Times New Roman" w:cstheme="minorHAnsi"/>
          <w:b/>
        </w:rPr>
        <w:t xml:space="preserve"> do SWZ  </w:t>
      </w:r>
    </w:p>
    <w:p w14:paraId="7C390930" w14:textId="77777777"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332260B0" w14:textId="77777777"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48E4094B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6F45556A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51EAB52C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343547F4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WYKAZ WYKONANYCH </w:t>
      </w:r>
      <w:r w:rsidR="00DA56A7">
        <w:rPr>
          <w:rFonts w:eastAsia="Times New Roman" w:cstheme="minorHAnsi"/>
          <w:b/>
        </w:rPr>
        <w:t>ROBÓT</w:t>
      </w:r>
    </w:p>
    <w:p w14:paraId="7B1635DA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E1CE0B6" w14:textId="578C46E6" w:rsidR="00323F59" w:rsidRDefault="0054028E" w:rsidP="00943AD6">
      <w:pPr>
        <w:autoSpaceDE w:val="0"/>
        <w:autoSpaceDN w:val="0"/>
        <w:adjustRightInd w:val="0"/>
        <w:jc w:val="both"/>
        <w:rPr>
          <w:rFonts w:cstheme="minorHAnsi"/>
          <w:b/>
        </w:rPr>
      </w:pPr>
      <w:bookmarkStart w:id="0" w:name="_Hlk89074567"/>
      <w:r w:rsidRPr="00713055">
        <w:rPr>
          <w:rFonts w:eastAsia="Times New Roman" w:cstheme="minorHAnsi"/>
        </w:rPr>
        <w:t xml:space="preserve">Składając ofertę </w:t>
      </w:r>
      <w:r w:rsidR="004A3DD8">
        <w:rPr>
          <w:rFonts w:eastAsia="Times New Roman" w:cstheme="minorHAnsi"/>
        </w:rPr>
        <w:t xml:space="preserve">w </w:t>
      </w:r>
      <w:r w:rsidRPr="00713055">
        <w:rPr>
          <w:rFonts w:eastAsia="Times New Roman" w:cstheme="minorHAnsi"/>
        </w:rPr>
        <w:t>postępowaniu o udzielenie zamówienia publicznego pn.:</w:t>
      </w:r>
      <w:r w:rsidRPr="00713055">
        <w:rPr>
          <w:rFonts w:eastAsia="Times New Roman" w:cstheme="minorHAnsi"/>
          <w:b/>
        </w:rPr>
        <w:t xml:space="preserve"> </w:t>
      </w:r>
      <w:r w:rsidR="00DA56A7">
        <w:rPr>
          <w:rFonts w:cstheme="minorHAnsi"/>
        </w:rPr>
        <w:t>„</w:t>
      </w:r>
      <w:r w:rsidR="00943AD6" w:rsidRPr="00FF2B81">
        <w:rPr>
          <w:rFonts w:cstheme="minorHAnsi"/>
          <w:b/>
        </w:rPr>
        <w:t>Budowa ścieżki pieszo – rowerowej</w:t>
      </w:r>
      <w:r w:rsidR="00943AD6">
        <w:rPr>
          <w:rFonts w:cstheme="minorHAnsi"/>
          <w:b/>
        </w:rPr>
        <w:t xml:space="preserve"> z</w:t>
      </w:r>
      <w:r w:rsidR="00943AD6" w:rsidRPr="00FF2B81">
        <w:rPr>
          <w:rFonts w:cstheme="minorHAnsi"/>
          <w:b/>
        </w:rPr>
        <w:t xml:space="preserve"> infrastrukturą towarzyszącą</w:t>
      </w:r>
      <w:r w:rsidR="00943AD6" w:rsidRPr="0061561A">
        <w:rPr>
          <w:rFonts w:cstheme="minorHAnsi"/>
          <w:b/>
        </w:rPr>
        <w:t>”</w:t>
      </w:r>
    </w:p>
    <w:bookmarkEnd w:id="0"/>
    <w:p w14:paraId="54E56AFA" w14:textId="4B7EFBBF" w:rsidR="0054028E" w:rsidRPr="00713055" w:rsidRDefault="0054028E" w:rsidP="00A72C7F">
      <w:pPr>
        <w:autoSpaceDE w:val="0"/>
        <w:autoSpaceDN w:val="0"/>
        <w:adjustRightInd w:val="0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oświadczam, że w okresie ostatnich </w:t>
      </w:r>
      <w:r w:rsidR="00DA56A7">
        <w:rPr>
          <w:rFonts w:eastAsia="Times New Roman" w:cstheme="minorHAnsi"/>
        </w:rPr>
        <w:t>5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DA56A7">
        <w:rPr>
          <w:rFonts w:eastAsia="Times New Roman" w:cstheme="minorHAnsi"/>
        </w:rPr>
        <w:t>roboty</w:t>
      </w:r>
      <w:r w:rsidRPr="00713055">
        <w:rPr>
          <w:rFonts w:eastAsia="Times New Roman" w:cstheme="minorHAnsi"/>
        </w:rPr>
        <w:t>, odpowiadające swoim rodzajem</w:t>
      </w:r>
      <w:r w:rsidR="00A72C7F">
        <w:rPr>
          <w:rFonts w:eastAsia="Times New Roman" w:cstheme="minorHAnsi"/>
        </w:rPr>
        <w:t xml:space="preserve">- </w:t>
      </w:r>
      <w:r w:rsidRPr="00713055">
        <w:rPr>
          <w:rFonts w:eastAsia="Times New Roman" w:cstheme="minorHAnsi"/>
        </w:rPr>
        <w:t xml:space="preserve"> </w:t>
      </w:r>
      <w:r w:rsidR="00DA56A7">
        <w:rPr>
          <w:rFonts w:eastAsia="Times New Roman" w:cstheme="minorHAnsi"/>
        </w:rPr>
        <w:t>robotom budowlanym</w:t>
      </w:r>
      <w:r w:rsidR="00A72C7F">
        <w:rPr>
          <w:rFonts w:eastAsia="Times New Roman" w:cstheme="minorHAnsi"/>
        </w:rPr>
        <w:t>,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p w14:paraId="0045CFE4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29"/>
        <w:gridCol w:w="3367"/>
        <w:gridCol w:w="2252"/>
        <w:gridCol w:w="2089"/>
        <w:gridCol w:w="2060"/>
        <w:gridCol w:w="2176"/>
        <w:gridCol w:w="1972"/>
      </w:tblGrid>
      <w:tr w:rsidR="00943AD6" w:rsidRPr="00943AD6" w14:paraId="3DFE4CEF" w14:textId="77777777" w:rsidTr="00943AD6">
        <w:tc>
          <w:tcPr>
            <w:tcW w:w="729" w:type="dxa"/>
            <w:vMerge w:val="restart"/>
            <w:vAlign w:val="center"/>
          </w:tcPr>
          <w:p w14:paraId="114513DB" w14:textId="77777777" w:rsidR="00943AD6" w:rsidRPr="00943AD6" w:rsidRDefault="00943AD6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367" w:type="dxa"/>
            <w:vMerge w:val="restart"/>
            <w:vAlign w:val="center"/>
          </w:tcPr>
          <w:p w14:paraId="22176A9D" w14:textId="77777777" w:rsidR="00943AD6" w:rsidRPr="00943AD6" w:rsidRDefault="00943AD6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Rodzaj zamówienia wraz z zakresem rzeczowym </w:t>
            </w:r>
          </w:p>
        </w:tc>
        <w:tc>
          <w:tcPr>
            <w:tcW w:w="2252" w:type="dxa"/>
            <w:vMerge w:val="restart"/>
            <w:vAlign w:val="center"/>
          </w:tcPr>
          <w:p w14:paraId="7761D7C3" w14:textId="77777777" w:rsidR="00943AD6" w:rsidRPr="00943AD6" w:rsidRDefault="00943AD6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Całkowita wartość zamówienia w złotych </w:t>
            </w:r>
          </w:p>
        </w:tc>
        <w:tc>
          <w:tcPr>
            <w:tcW w:w="4149" w:type="dxa"/>
            <w:gridSpan w:val="2"/>
            <w:vAlign w:val="center"/>
          </w:tcPr>
          <w:p w14:paraId="7F9F583C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176" w:type="dxa"/>
            <w:vMerge w:val="restart"/>
            <w:vAlign w:val="center"/>
          </w:tcPr>
          <w:p w14:paraId="1F08F48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  <w:tc>
          <w:tcPr>
            <w:tcW w:w="1972" w:type="dxa"/>
            <w:vMerge w:val="restart"/>
            <w:vAlign w:val="center"/>
          </w:tcPr>
          <w:p w14:paraId="3598B25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Nr</w:t>
            </w:r>
            <w:r>
              <w:rPr>
                <w:rFonts w:asciiTheme="minorHAnsi" w:hAnsiTheme="minorHAnsi" w:cstheme="minorHAnsi"/>
                <w:b/>
              </w:rPr>
              <w:t xml:space="preserve"> Zadania którego dotyczy Wykaz</w:t>
            </w:r>
            <w:r w:rsidRPr="00943AD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43AD6" w:rsidRPr="00943AD6" w14:paraId="2AF17315" w14:textId="77777777" w:rsidTr="00943AD6">
        <w:tc>
          <w:tcPr>
            <w:tcW w:w="729" w:type="dxa"/>
            <w:vMerge/>
            <w:vAlign w:val="center"/>
          </w:tcPr>
          <w:p w14:paraId="5FDA2F6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Merge/>
            <w:vAlign w:val="center"/>
          </w:tcPr>
          <w:p w14:paraId="505AA185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Merge/>
            <w:vAlign w:val="center"/>
          </w:tcPr>
          <w:p w14:paraId="3FF3503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745A4E0F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softHyphen/>
            </w:r>
            <w:r w:rsidRPr="00943AD6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060" w:type="dxa"/>
            <w:vAlign w:val="center"/>
          </w:tcPr>
          <w:p w14:paraId="47719919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176" w:type="dxa"/>
            <w:vMerge/>
            <w:vAlign w:val="center"/>
          </w:tcPr>
          <w:p w14:paraId="6C0B337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14:paraId="04C23ED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16C7DF17" w14:textId="77777777" w:rsidTr="00943AD6">
        <w:tc>
          <w:tcPr>
            <w:tcW w:w="729" w:type="dxa"/>
            <w:vAlign w:val="center"/>
          </w:tcPr>
          <w:p w14:paraId="0BD8B03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12ED01A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9661F9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4DD5CFB9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1E8EC214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65B832E2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6684FC1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58E88145" w14:textId="77777777" w:rsidTr="00943AD6">
        <w:tc>
          <w:tcPr>
            <w:tcW w:w="729" w:type="dxa"/>
            <w:vAlign w:val="center"/>
          </w:tcPr>
          <w:p w14:paraId="0CC63BF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2BF6441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19E573C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5285537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5FDFDEA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2A6ED35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78AE7C6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6FB95840" w14:textId="77777777" w:rsidTr="00943AD6">
        <w:tc>
          <w:tcPr>
            <w:tcW w:w="729" w:type="dxa"/>
            <w:vAlign w:val="center"/>
          </w:tcPr>
          <w:p w14:paraId="6AB410E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18F949C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E904BA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70B3493D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290DA7D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0BEDA91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377DC9F4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04985DAA" w14:textId="77777777" w:rsidTr="00943AD6">
        <w:tc>
          <w:tcPr>
            <w:tcW w:w="729" w:type="dxa"/>
            <w:vAlign w:val="center"/>
          </w:tcPr>
          <w:p w14:paraId="347B7B7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003BA959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0BDC622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20AE02BB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4EAB874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2570B69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7018DB0C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4DF170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34CB0236" w14:textId="77777777" w:rsidR="004A3DD8" w:rsidRPr="004A3DD8" w:rsidRDefault="004A3DD8" w:rsidP="004A3DD8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u w:val="single"/>
          <w:lang w:eastAsia="zh-CN"/>
        </w:rPr>
      </w:pP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Do niniejszego wykazu należy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załą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czyć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dowod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y,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(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określając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e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czy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wykazane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roboty zostały wykonane należycie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)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,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w szczególności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zawierające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informacj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ę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o tym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,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czy roboty zostały wykonane zgodnie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z przepisami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i prawidłowo ukończone, przy czym </w:t>
      </w:r>
      <w:r w:rsidRPr="004A3DD8">
        <w:rPr>
          <w:rFonts w:eastAsia="Times New Roman" w:cstheme="minorHAnsi"/>
          <w:bCs/>
          <w:sz w:val="20"/>
          <w:szCs w:val="20"/>
          <w:u w:val="single"/>
          <w:lang w:val="x-none" w:eastAsia="zh-CN"/>
        </w:rPr>
        <w:t xml:space="preserve">dowodami, o których mowa, są referencje bądź inne dokumenty wystawione przez podmiot, </w:t>
      </w:r>
      <w:r w:rsidRPr="004A3DD8">
        <w:rPr>
          <w:rFonts w:eastAsia="Times New Roman" w:cstheme="minorHAnsi"/>
          <w:bCs/>
          <w:sz w:val="20"/>
          <w:szCs w:val="20"/>
          <w:u w:val="single"/>
          <w:lang w:eastAsia="zh-CN"/>
        </w:rPr>
        <w:t xml:space="preserve"> </w:t>
      </w:r>
    </w:p>
    <w:p w14:paraId="0C2DF537" w14:textId="6B20A6E2" w:rsidR="004A3DD8" w:rsidRPr="004A3DD8" w:rsidRDefault="004A3DD8" w:rsidP="004A3DD8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val="x-none" w:eastAsia="zh-CN"/>
        </w:rPr>
      </w:pPr>
      <w:r w:rsidRPr="004A3DD8">
        <w:rPr>
          <w:rFonts w:eastAsia="Times New Roman" w:cstheme="minorHAnsi"/>
          <w:bCs/>
          <w:sz w:val="20"/>
          <w:szCs w:val="20"/>
          <w:u w:val="single"/>
          <w:lang w:val="x-none" w:eastAsia="zh-CN"/>
        </w:rPr>
        <w:t>na rzecz którego roboty były wykonywane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1D3435BF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6FEB4FA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471DDCC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F56A211" w14:textId="77777777" w:rsidR="0054028E" w:rsidRPr="00713055" w:rsidRDefault="0054028E" w:rsidP="00713055">
      <w:pPr>
        <w:spacing w:after="0" w:line="240" w:lineRule="auto"/>
        <w:ind w:left="10627" w:firstLine="701"/>
        <w:jc w:val="center"/>
        <w:rPr>
          <w:rFonts w:eastAsia="Times New Roman" w:cstheme="minorHAnsi"/>
        </w:rPr>
      </w:pPr>
      <w:r w:rsidRPr="00713055">
        <w:rPr>
          <w:rFonts w:eastAsia="Times New Roman" w:cstheme="minorHAnsi"/>
        </w:rPr>
        <w:t>……………………………………………</w:t>
      </w:r>
    </w:p>
    <w:p w14:paraId="79944089" w14:textId="77777777"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77CCA38" w14:textId="77777777"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</w:p>
    <w:p w14:paraId="1966A954" w14:textId="77777777" w:rsidR="0054028E" w:rsidRPr="00713055" w:rsidRDefault="0054028E" w:rsidP="00323F59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p w14:paraId="127AACF9" w14:textId="77777777" w:rsidR="008131CC" w:rsidRPr="00713055" w:rsidRDefault="00713055" w:rsidP="00713055">
      <w:pPr>
        <w:tabs>
          <w:tab w:val="left" w:pos="8040"/>
        </w:tabs>
        <w:rPr>
          <w:rFonts w:cstheme="minorHAnsi"/>
        </w:rPr>
      </w:pPr>
      <w:r>
        <w:rPr>
          <w:rFonts w:cstheme="minorHAnsi"/>
        </w:rPr>
        <w:tab/>
      </w:r>
    </w:p>
    <w:sectPr w:rsidR="008131CC" w:rsidRPr="00713055" w:rsidSect="00323F59">
      <w:headerReference w:type="default" r:id="rId7"/>
      <w:footerReference w:type="default" r:id="rId8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6FAD" w14:textId="77777777" w:rsidR="001F067F" w:rsidRDefault="001F067F" w:rsidP="0054028E">
      <w:pPr>
        <w:spacing w:after="0" w:line="240" w:lineRule="auto"/>
      </w:pPr>
      <w:r>
        <w:separator/>
      </w:r>
    </w:p>
  </w:endnote>
  <w:endnote w:type="continuationSeparator" w:id="0">
    <w:p w14:paraId="7C59AD51" w14:textId="77777777" w:rsidR="001F067F" w:rsidRDefault="001F067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66D" w14:textId="77777777" w:rsidR="00973063" w:rsidRDefault="00A72C7F">
    <w:pPr>
      <w:pStyle w:val="Stopka"/>
      <w:jc w:val="center"/>
    </w:pPr>
  </w:p>
  <w:p w14:paraId="60F0F00D" w14:textId="77777777" w:rsidR="00973063" w:rsidRDefault="00A72C7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B71" w14:textId="77777777" w:rsidR="001F067F" w:rsidRDefault="001F067F" w:rsidP="0054028E">
      <w:pPr>
        <w:spacing w:after="0" w:line="240" w:lineRule="auto"/>
      </w:pPr>
      <w:r>
        <w:separator/>
      </w:r>
    </w:p>
  </w:footnote>
  <w:footnote w:type="continuationSeparator" w:id="0">
    <w:p w14:paraId="5596A116" w14:textId="77777777" w:rsidR="001F067F" w:rsidRDefault="001F067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E5D0" w14:textId="77777777" w:rsidR="00943AD6" w:rsidRDefault="00AC0C05" w:rsidP="00943AD6">
    <w:pPr>
      <w:tabs>
        <w:tab w:val="left" w:pos="3119"/>
      </w:tabs>
      <w:ind w:left="6"/>
      <w:rPr>
        <w:rFonts w:cstheme="minorHAnsi"/>
      </w:rPr>
    </w:pPr>
    <w:r>
      <w:tab/>
      <w:t xml:space="preserve">                   </w:t>
    </w:r>
    <w:bookmarkStart w:id="1" w:name="_Hlk77627766"/>
    <w:r w:rsidR="00943AD6">
      <w:rPr>
        <w:noProof/>
        <w:lang w:eastAsia="pl-PL"/>
      </w:rPr>
      <w:drawing>
        <wp:inline distT="0" distB="0" distL="0" distR="0" wp14:anchorId="62697C77" wp14:editId="03D8C39E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BF119D" w14:textId="23F9D179" w:rsidR="00973063" w:rsidRPr="004A7278" w:rsidRDefault="00943AD6" w:rsidP="00943AD6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Sygnatura postepowania</w:t>
    </w:r>
    <w:r w:rsidRPr="00560E26">
      <w:rPr>
        <w:rFonts w:cstheme="minorHAnsi"/>
      </w:rPr>
      <w:t xml:space="preserve">: </w:t>
    </w:r>
    <w:r w:rsidR="004A3DD8">
      <w:rPr>
        <w:rFonts w:cstheme="minorHAnsi"/>
      </w:rPr>
      <w:t>RZK.271.</w:t>
    </w:r>
    <w:r w:rsidR="00A72C7F">
      <w:rPr>
        <w:rFonts w:cstheme="minorHAnsi"/>
      </w:rPr>
      <w:t>14</w:t>
    </w:r>
    <w:r w:rsidR="004A3DD8">
      <w:rPr>
        <w:rFonts w:cstheme="minorHAnsi"/>
      </w:rPr>
      <w:t>.</w:t>
    </w:r>
    <w:r>
      <w:rPr>
        <w:rFonts w:cstheme="minorHAnsi"/>
      </w:rPr>
      <w:t>2021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33252"/>
    <w:rsid w:val="000C13EF"/>
    <w:rsid w:val="00156CFF"/>
    <w:rsid w:val="001F067F"/>
    <w:rsid w:val="00316D22"/>
    <w:rsid w:val="00323F59"/>
    <w:rsid w:val="00425472"/>
    <w:rsid w:val="004904A9"/>
    <w:rsid w:val="004A3DD8"/>
    <w:rsid w:val="004C6BA4"/>
    <w:rsid w:val="0054028E"/>
    <w:rsid w:val="00713055"/>
    <w:rsid w:val="00796662"/>
    <w:rsid w:val="008131CC"/>
    <w:rsid w:val="008C157E"/>
    <w:rsid w:val="00943AD6"/>
    <w:rsid w:val="00A4640C"/>
    <w:rsid w:val="00A72C7F"/>
    <w:rsid w:val="00AC0C05"/>
    <w:rsid w:val="00B26D6C"/>
    <w:rsid w:val="00BA3D7D"/>
    <w:rsid w:val="00D0415B"/>
    <w:rsid w:val="00DA56A7"/>
    <w:rsid w:val="00DE0036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E4DF8A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Przekadzińska</cp:lastModifiedBy>
  <cp:revision>3</cp:revision>
  <cp:lastPrinted>2021-09-24T08:23:00Z</cp:lastPrinted>
  <dcterms:created xsi:type="dcterms:W3CDTF">2021-09-24T08:24:00Z</dcterms:created>
  <dcterms:modified xsi:type="dcterms:W3CDTF">2021-11-29T09:36:00Z</dcterms:modified>
</cp:coreProperties>
</file>